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24" w:rsidRPr="0040563C" w:rsidRDefault="00304124" w:rsidP="0040563C">
      <w:pPr>
        <w:spacing w:before="54" w:after="54" w:line="372" w:lineRule="atLeast"/>
        <w:ind w:left="108" w:right="108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40563C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Консультации для родителей «Какие игрушки необходимы детям»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трансформеру</w:t>
      </w:r>
      <w:proofErr w:type="spellEnd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, игрушке "Денди", взмывающему ввысь самолёту, ревущей машине.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В "подружки" маленькие мальчики и девочки скорее выберут </w:t>
      </w:r>
      <w:proofErr w:type="spellStart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Барби</w:t>
      </w:r>
      <w:proofErr w:type="spellEnd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Игрушки из реальной жизни.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Игрушки, помогающие "выплеснуть" агрессию.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Игрушки для развития творческой фантазии и самовыражения.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Игрушки для самых маленьких 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- это те, которые можно кусать. Они должны быть сделаны из мягких материалов -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Для годовалого малыша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Для 2-летних детей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К трём годам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- "бытовые игрушки" должны быть похожи на "оригинал" и быть достаточно прочными.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К четырём годам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- деньгами, нарисованные орнаменты на бумаге -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К пяти годам 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Шестилетнему ребёнку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 полезнее и интереснее не статичные и конкретные игрушки - он будет рад необычному конструктору, моделям кораблей и самолётов, красивым фломастерам и занимательной настольной игре, разборному </w:t>
      </w:r>
      <w:proofErr w:type="spellStart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роботу-трансформеру</w:t>
      </w:r>
      <w:proofErr w:type="spellEnd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экологичнее</w:t>
      </w:r>
      <w:proofErr w:type="spellEnd"/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bCs/>
          <w:sz w:val="28"/>
          <w:szCs w:val="28"/>
        </w:rPr>
        <w:t>В школьном возрасте</w:t>
      </w: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304124" w:rsidRPr="0040563C" w:rsidRDefault="00304124" w:rsidP="00304124">
      <w:pPr>
        <w:spacing w:before="54" w:after="54" w:line="240" w:lineRule="auto"/>
        <w:ind w:firstLine="18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563C">
        <w:rPr>
          <w:rFonts w:ascii="Times New Roman" w:eastAsia="Times New Roman" w:hAnsi="Times New Roman" w:cs="Times New Roman"/>
          <w:b/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316149" w:rsidRPr="0040563C" w:rsidRDefault="00316149">
      <w:pPr>
        <w:rPr>
          <w:rFonts w:ascii="Times New Roman" w:hAnsi="Times New Roman" w:cs="Times New Roman"/>
          <w:b/>
          <w:sz w:val="28"/>
          <w:szCs w:val="28"/>
        </w:rPr>
      </w:pPr>
    </w:p>
    <w:sectPr w:rsidR="00316149" w:rsidRPr="0040563C" w:rsidSect="00F8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304124"/>
    <w:rsid w:val="00304124"/>
    <w:rsid w:val="00316149"/>
    <w:rsid w:val="0040563C"/>
    <w:rsid w:val="00F8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728"/>
  </w:style>
  <w:style w:type="paragraph" w:styleId="3">
    <w:name w:val="heading 3"/>
    <w:basedOn w:val="a"/>
    <w:link w:val="30"/>
    <w:uiPriority w:val="9"/>
    <w:qFormat/>
    <w:rsid w:val="003041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1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041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5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7605">
          <w:marLeft w:val="108"/>
          <w:marRight w:val="108"/>
          <w:marTop w:val="54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8179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2018-08-24T05:01:00Z</cp:lastPrinted>
  <dcterms:created xsi:type="dcterms:W3CDTF">2017-11-16T06:05:00Z</dcterms:created>
  <dcterms:modified xsi:type="dcterms:W3CDTF">2018-08-24T05:01:00Z</dcterms:modified>
</cp:coreProperties>
</file>